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CAFB2" w14:textId="77777777" w:rsidR="007C518B" w:rsidRPr="00275ABF" w:rsidRDefault="00F9532C" w:rsidP="00F9532C">
      <w:pPr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275ABF">
        <w:rPr>
          <w:rFonts w:ascii="Arial" w:eastAsia="Times New Roman" w:hAnsi="Arial" w:cs="Arial"/>
          <w:b/>
          <w:bCs/>
          <w:sz w:val="24"/>
          <w:szCs w:val="24"/>
          <w:u w:val="single"/>
        </w:rPr>
        <w:t>State Group Coverage Continuation Notice</w:t>
      </w:r>
    </w:p>
    <w:p w14:paraId="2BBD18FB" w14:textId="77777777" w:rsidR="00F9532C" w:rsidRPr="00275ABF" w:rsidRDefault="00F9532C" w:rsidP="00F9532C">
      <w:pPr>
        <w:jc w:val="center"/>
        <w:rPr>
          <w:rFonts w:ascii="Arial" w:hAnsi="Arial" w:cs="Arial"/>
        </w:rPr>
      </w:pPr>
    </w:p>
    <w:p w14:paraId="10741C72" w14:textId="77777777" w:rsidR="00F9532C" w:rsidRPr="00275ABF" w:rsidRDefault="00F9532C" w:rsidP="006B5DEB">
      <w:pPr>
        <w:spacing w:after="0"/>
        <w:rPr>
          <w:rFonts w:ascii="Arial" w:hAnsi="Arial" w:cs="Arial"/>
          <w:color w:val="FF0000"/>
        </w:rPr>
      </w:pPr>
      <w:r w:rsidRPr="00275ABF">
        <w:rPr>
          <w:rFonts w:ascii="Arial" w:hAnsi="Arial" w:cs="Arial"/>
          <w:color w:val="FF0000"/>
        </w:rPr>
        <w:t>Today’s Date</w:t>
      </w:r>
    </w:p>
    <w:p w14:paraId="5173EAEC" w14:textId="77777777" w:rsidR="00F9532C" w:rsidRPr="00275ABF" w:rsidRDefault="00F9532C" w:rsidP="006B5DEB">
      <w:pPr>
        <w:spacing w:after="0"/>
        <w:rPr>
          <w:rFonts w:ascii="Arial" w:hAnsi="Arial" w:cs="Arial"/>
        </w:rPr>
      </w:pPr>
    </w:p>
    <w:p w14:paraId="670851B3" w14:textId="77777777" w:rsidR="00F61135" w:rsidRPr="00275ABF" w:rsidRDefault="000921D5" w:rsidP="006B5DEB">
      <w:pPr>
        <w:spacing w:after="0"/>
        <w:rPr>
          <w:rFonts w:ascii="Arial" w:hAnsi="Arial" w:cs="Arial"/>
        </w:rPr>
      </w:pPr>
      <w:r w:rsidRPr="00275ABF">
        <w:rPr>
          <w:rFonts w:ascii="Arial" w:hAnsi="Arial" w:cs="Arial"/>
        </w:rPr>
        <w:t xml:space="preserve">Dear: </w:t>
      </w:r>
      <w:r w:rsidR="00F9532C" w:rsidRPr="00275ABF">
        <w:rPr>
          <w:rFonts w:ascii="Arial" w:hAnsi="Arial" w:cs="Arial"/>
          <w:iCs/>
          <w:color w:val="FF0000"/>
        </w:rPr>
        <w:t>Employee, Spouse and Dependent(s)’ Names</w:t>
      </w:r>
    </w:p>
    <w:p w14:paraId="4533246E" w14:textId="77777777" w:rsidR="006B5DEB" w:rsidRPr="00275ABF" w:rsidRDefault="006B5DEB" w:rsidP="006B5DEB">
      <w:pPr>
        <w:spacing w:after="0"/>
        <w:rPr>
          <w:rFonts w:ascii="Arial" w:hAnsi="Arial" w:cs="Arial"/>
        </w:rPr>
      </w:pPr>
    </w:p>
    <w:p w14:paraId="56097916" w14:textId="77777777" w:rsidR="000921D5" w:rsidRPr="00275ABF" w:rsidRDefault="00F9532C" w:rsidP="000921D5">
      <w:pPr>
        <w:spacing w:after="0"/>
        <w:rPr>
          <w:rFonts w:ascii="Arial" w:hAnsi="Arial" w:cs="Arial"/>
          <w:iCs/>
        </w:rPr>
      </w:pPr>
      <w:r w:rsidRPr="00275ABF">
        <w:rPr>
          <w:rFonts w:ascii="Arial" w:hAnsi="Arial" w:cs="Arial"/>
        </w:rPr>
        <w:t xml:space="preserve">Your eligibility for group insurance coverage terminated on </w:t>
      </w:r>
      <w:r w:rsidRPr="00275ABF">
        <w:rPr>
          <w:rFonts w:ascii="Arial" w:hAnsi="Arial" w:cs="Arial"/>
          <w:iCs/>
          <w:color w:val="FF0000"/>
        </w:rPr>
        <w:t>MM/DD/YYYY.</w:t>
      </w:r>
      <w:r w:rsidR="000921D5" w:rsidRPr="00275ABF">
        <w:rPr>
          <w:rFonts w:ascii="Arial" w:hAnsi="Arial" w:cs="Arial"/>
          <w:iCs/>
        </w:rPr>
        <w:t xml:space="preserve">  You may have the right to continue the medical coverage you have now under the Group Policy i</w:t>
      </w:r>
      <w:r w:rsidRPr="00275ABF">
        <w:rPr>
          <w:rFonts w:ascii="Arial" w:hAnsi="Arial" w:cs="Arial"/>
          <w:iCs/>
        </w:rPr>
        <w:t xml:space="preserve">f </w:t>
      </w:r>
      <w:r w:rsidR="009B3D36" w:rsidRPr="00275ABF">
        <w:rPr>
          <w:rFonts w:ascii="Arial" w:hAnsi="Arial" w:cs="Arial"/>
          <w:iCs/>
        </w:rPr>
        <w:t xml:space="preserve">you have been continuously covered under the </w:t>
      </w:r>
      <w:r w:rsidR="009B3D36" w:rsidRPr="00275ABF">
        <w:rPr>
          <w:rFonts w:ascii="Arial" w:hAnsi="Arial" w:cs="Arial"/>
          <w:iCs/>
          <w:color w:val="FF0000"/>
        </w:rPr>
        <w:t>Employer Name</w:t>
      </w:r>
      <w:r w:rsidR="009B3D36" w:rsidRPr="00275ABF">
        <w:rPr>
          <w:rFonts w:ascii="Arial" w:hAnsi="Arial" w:cs="Arial"/>
          <w:iCs/>
        </w:rPr>
        <w:t xml:space="preserve"> group health plan for at least three months, and </w:t>
      </w:r>
      <w:r w:rsidRPr="00275ABF">
        <w:rPr>
          <w:rFonts w:ascii="Arial" w:hAnsi="Arial" w:cs="Arial"/>
          <w:iCs/>
        </w:rPr>
        <w:t xml:space="preserve">your coverage terminated </w:t>
      </w:r>
      <w:r w:rsidR="000921D5" w:rsidRPr="00275ABF">
        <w:rPr>
          <w:rFonts w:ascii="Arial" w:hAnsi="Arial" w:cs="Arial"/>
          <w:iCs/>
        </w:rPr>
        <w:t>due to</w:t>
      </w:r>
      <w:r w:rsidRPr="00275ABF">
        <w:rPr>
          <w:rFonts w:ascii="Arial" w:hAnsi="Arial" w:cs="Arial"/>
          <w:iCs/>
        </w:rPr>
        <w:t xml:space="preserve"> one of the following </w:t>
      </w:r>
      <w:r w:rsidR="000921D5" w:rsidRPr="00275ABF">
        <w:rPr>
          <w:rFonts w:ascii="Arial" w:hAnsi="Arial" w:cs="Arial"/>
          <w:iCs/>
        </w:rPr>
        <w:t>events:</w:t>
      </w:r>
    </w:p>
    <w:p w14:paraId="447714C3" w14:textId="77777777" w:rsidR="000921D5" w:rsidRPr="00275ABF" w:rsidRDefault="000921D5" w:rsidP="000921D5">
      <w:pPr>
        <w:spacing w:after="0"/>
        <w:rPr>
          <w:rFonts w:ascii="Arial" w:hAnsi="Arial" w:cs="Arial"/>
          <w:iCs/>
        </w:rPr>
      </w:pPr>
    </w:p>
    <w:p w14:paraId="27645987" w14:textId="77777777" w:rsidR="000921D5" w:rsidRPr="00275ABF" w:rsidRDefault="000921D5" w:rsidP="000921D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275ABF">
        <w:rPr>
          <w:rFonts w:ascii="Arial" w:hAnsi="Arial" w:cs="Arial"/>
        </w:rPr>
        <w:t xml:space="preserve">An employee who experiences a reduction in hours and </w:t>
      </w:r>
      <w:r w:rsidRPr="00275ABF">
        <w:rPr>
          <w:rFonts w:ascii="Arial" w:eastAsia="Times New Roman" w:hAnsi="Arial" w:cs="Arial"/>
          <w:color w:val="000000"/>
        </w:rPr>
        <w:t>loses eligibility for coverage, along with the employee's spouse and dependents, if covered</w:t>
      </w:r>
    </w:p>
    <w:p w14:paraId="4FCB5DF8" w14:textId="77777777" w:rsidR="000921D5" w:rsidRPr="00275ABF" w:rsidRDefault="000921D5" w:rsidP="000921D5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  <w:color w:val="000000"/>
        </w:rPr>
      </w:pPr>
      <w:r w:rsidRPr="00275ABF">
        <w:rPr>
          <w:rFonts w:ascii="Arial" w:eastAsia="Times New Roman" w:hAnsi="Arial" w:cs="Arial"/>
          <w:color w:val="000000"/>
        </w:rPr>
        <w:t>An employee who voluntarily or involuntarily loses eligibility for coverage other than discharge for misconduct, along with the employee's spouse and dependents, if covered</w:t>
      </w:r>
    </w:p>
    <w:p w14:paraId="47E0C956" w14:textId="77777777" w:rsidR="000921D5" w:rsidRPr="00275ABF" w:rsidRDefault="000921D5" w:rsidP="000921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275ABF">
        <w:rPr>
          <w:rFonts w:ascii="Arial" w:eastAsia="Times New Roman" w:hAnsi="Arial" w:cs="Arial"/>
          <w:color w:val="000000"/>
        </w:rPr>
        <w:t>A covered spouse and/or dependents of an employee who has died</w:t>
      </w:r>
    </w:p>
    <w:p w14:paraId="1598C4B5" w14:textId="77777777" w:rsidR="009B3D36" w:rsidRPr="00275ABF" w:rsidRDefault="000921D5" w:rsidP="000921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275ABF">
        <w:rPr>
          <w:rFonts w:ascii="Arial" w:eastAsia="Times New Roman" w:hAnsi="Arial" w:cs="Arial"/>
          <w:color w:val="000000"/>
        </w:rPr>
        <w:t>A former spouse whose coverage ends due to divorce or annulment</w:t>
      </w:r>
    </w:p>
    <w:p w14:paraId="20BF0CC7" w14:textId="77777777" w:rsidR="009B3D36" w:rsidRPr="00275ABF" w:rsidRDefault="009B3D36" w:rsidP="006B5DEB">
      <w:pPr>
        <w:spacing w:after="0"/>
        <w:rPr>
          <w:rFonts w:ascii="Arial" w:hAnsi="Arial" w:cs="Arial"/>
        </w:rPr>
      </w:pPr>
      <w:r w:rsidRPr="00275ABF">
        <w:rPr>
          <w:rFonts w:ascii="Arial" w:hAnsi="Arial" w:cs="Arial"/>
        </w:rPr>
        <w:t>From the date of the qualifying event above, you have the right to continue coverage for up to 18 months.</w:t>
      </w:r>
    </w:p>
    <w:p w14:paraId="5C59EA89" w14:textId="77777777" w:rsidR="006B5DEB" w:rsidRPr="00275ABF" w:rsidRDefault="006B5DEB" w:rsidP="006B5DEB">
      <w:pPr>
        <w:spacing w:after="0"/>
        <w:rPr>
          <w:rFonts w:ascii="Arial" w:hAnsi="Arial" w:cs="Arial"/>
        </w:rPr>
      </w:pPr>
    </w:p>
    <w:p w14:paraId="0087651C" w14:textId="77777777" w:rsidR="009B3D36" w:rsidRPr="00275ABF" w:rsidRDefault="009B3D36" w:rsidP="006B5DEB">
      <w:pPr>
        <w:spacing w:after="0"/>
        <w:rPr>
          <w:rFonts w:ascii="Arial" w:hAnsi="Arial" w:cs="Arial"/>
          <w:color w:val="FF0000"/>
        </w:rPr>
      </w:pPr>
      <w:r w:rsidRPr="00275ABF">
        <w:rPr>
          <w:rFonts w:ascii="Arial" w:hAnsi="Arial" w:cs="Arial"/>
        </w:rPr>
        <w:t>In order to retain coverage under the Group Policy, you will be required to make monthly premium payments of $</w:t>
      </w:r>
      <w:r w:rsidRPr="00275ABF">
        <w:rPr>
          <w:rFonts w:ascii="Arial" w:hAnsi="Arial" w:cs="Arial"/>
          <w:color w:val="FF0000"/>
        </w:rPr>
        <w:t>XXXX</w:t>
      </w:r>
      <w:r w:rsidRPr="00275ABF">
        <w:rPr>
          <w:rFonts w:ascii="Arial" w:hAnsi="Arial" w:cs="Arial"/>
        </w:rPr>
        <w:t xml:space="preserve"> for yourself and/or any covered dependents.  Payments should be submitted to:  </w:t>
      </w:r>
      <w:r w:rsidRPr="00275ABF">
        <w:rPr>
          <w:rFonts w:ascii="Arial" w:hAnsi="Arial" w:cs="Arial"/>
          <w:color w:val="FF0000"/>
        </w:rPr>
        <w:t>Employer Name and Address.</w:t>
      </w:r>
    </w:p>
    <w:p w14:paraId="653EA6C1" w14:textId="77777777" w:rsidR="006B5DEB" w:rsidRPr="00275ABF" w:rsidRDefault="006B5DEB" w:rsidP="006B5DEB">
      <w:pPr>
        <w:spacing w:after="0"/>
        <w:rPr>
          <w:rFonts w:ascii="Arial" w:hAnsi="Arial" w:cs="Arial"/>
          <w:color w:val="FF0000"/>
        </w:rPr>
      </w:pPr>
    </w:p>
    <w:p w14:paraId="2F90342D" w14:textId="77777777" w:rsidR="009B3D36" w:rsidRPr="00275ABF" w:rsidRDefault="009B3D36" w:rsidP="006B5DEB">
      <w:pPr>
        <w:spacing w:after="0"/>
        <w:jc w:val="center"/>
        <w:rPr>
          <w:rFonts w:ascii="Arial" w:hAnsi="Arial" w:cs="Arial"/>
          <w:b/>
        </w:rPr>
      </w:pPr>
      <w:r w:rsidRPr="00275ABF">
        <w:rPr>
          <w:rFonts w:ascii="Arial" w:hAnsi="Arial" w:cs="Arial"/>
          <w:b/>
        </w:rPr>
        <w:t>You have 30 days from the date you are given notice of your continuation rights to make your decision and pay the required premium for coverage.</w:t>
      </w:r>
    </w:p>
    <w:p w14:paraId="4A2E5D2B" w14:textId="77777777" w:rsidR="009B3D36" w:rsidRPr="00275ABF" w:rsidRDefault="009B3D36" w:rsidP="006B5DEB">
      <w:pPr>
        <w:spacing w:after="0"/>
        <w:rPr>
          <w:rFonts w:ascii="Arial" w:hAnsi="Arial" w:cs="Arial"/>
          <w:color w:val="FF0000"/>
        </w:rPr>
      </w:pPr>
    </w:p>
    <w:p w14:paraId="6FB904A6" w14:textId="77777777" w:rsidR="009B3D36" w:rsidRPr="00275ABF" w:rsidRDefault="009B3D36" w:rsidP="006B5DEB">
      <w:pPr>
        <w:spacing w:after="0"/>
        <w:rPr>
          <w:rFonts w:ascii="Arial" w:hAnsi="Arial" w:cs="Arial"/>
        </w:rPr>
      </w:pPr>
      <w:r w:rsidRPr="00275ABF">
        <w:rPr>
          <w:rFonts w:ascii="Arial" w:hAnsi="Arial" w:cs="Arial"/>
        </w:rPr>
        <w:t xml:space="preserve">You must submit the monthly premium </w:t>
      </w:r>
      <w:r w:rsidR="006B5DEB" w:rsidRPr="00275ABF">
        <w:rPr>
          <w:rFonts w:ascii="Arial" w:hAnsi="Arial" w:cs="Arial"/>
        </w:rPr>
        <w:t>before the first of each month</w:t>
      </w:r>
      <w:r w:rsidRPr="00275ABF">
        <w:rPr>
          <w:rFonts w:ascii="Arial" w:hAnsi="Arial" w:cs="Arial"/>
        </w:rPr>
        <w:t xml:space="preserve"> to continue coverage without lapse.  </w:t>
      </w:r>
      <w:r w:rsidRPr="00275ABF">
        <w:rPr>
          <w:rFonts w:ascii="Arial" w:hAnsi="Arial" w:cs="Arial"/>
          <w:color w:val="FF0000"/>
        </w:rPr>
        <w:t xml:space="preserve">Employer Name </w:t>
      </w:r>
      <w:r w:rsidRPr="00275ABF">
        <w:rPr>
          <w:rFonts w:ascii="Arial" w:hAnsi="Arial" w:cs="Arial"/>
        </w:rPr>
        <w:t xml:space="preserve">will submit the premium to </w:t>
      </w:r>
      <w:r w:rsidRPr="00275ABF">
        <w:rPr>
          <w:rFonts w:ascii="Arial" w:hAnsi="Arial" w:cs="Arial"/>
          <w:color w:val="FF0000"/>
        </w:rPr>
        <w:t>Health Insurance Carrier Name</w:t>
      </w:r>
      <w:r w:rsidRPr="00275ABF">
        <w:rPr>
          <w:rFonts w:ascii="Arial" w:hAnsi="Arial" w:cs="Arial"/>
        </w:rPr>
        <w:t>.</w:t>
      </w:r>
      <w:r w:rsidR="006B5DEB" w:rsidRPr="00275ABF">
        <w:rPr>
          <w:rFonts w:ascii="Arial" w:hAnsi="Arial" w:cs="Arial"/>
        </w:rPr>
        <w:t xml:space="preserve">  For additional information about the State of Wisconsin’s Continuation Rights, please see the fact sheet included with this election form.</w:t>
      </w:r>
    </w:p>
    <w:p w14:paraId="27F43FD4" w14:textId="77777777" w:rsidR="006B5DEB" w:rsidRPr="00275ABF" w:rsidRDefault="006B5DEB" w:rsidP="006B5DEB">
      <w:pPr>
        <w:spacing w:after="0"/>
        <w:rPr>
          <w:rFonts w:ascii="Arial" w:hAnsi="Arial" w:cs="Arial"/>
        </w:rPr>
      </w:pPr>
    </w:p>
    <w:p w14:paraId="604174AA" w14:textId="77777777" w:rsidR="006B5DEB" w:rsidRPr="00275ABF" w:rsidRDefault="006B5DEB" w:rsidP="006B5DEB">
      <w:pPr>
        <w:spacing w:after="0"/>
        <w:rPr>
          <w:rFonts w:ascii="Arial" w:hAnsi="Arial" w:cs="Arial"/>
          <w:b/>
        </w:rPr>
      </w:pPr>
      <w:r w:rsidRPr="00275ABF">
        <w:rPr>
          <w:rFonts w:ascii="Arial" w:hAnsi="Arial" w:cs="Arial"/>
          <w:b/>
        </w:rPr>
        <w:t>Check One:</w:t>
      </w:r>
    </w:p>
    <w:p w14:paraId="4A2596FE" w14:textId="77777777" w:rsidR="009B3D36" w:rsidRPr="00275ABF" w:rsidRDefault="009B3D36" w:rsidP="006B5DEB">
      <w:pPr>
        <w:spacing w:after="0"/>
        <w:rPr>
          <w:rFonts w:ascii="Arial" w:hAnsi="Arial" w:cs="Arial"/>
        </w:rPr>
      </w:pPr>
    </w:p>
    <w:p w14:paraId="1F1E6412" w14:textId="77777777" w:rsidR="006B5DEB" w:rsidRPr="00275ABF" w:rsidRDefault="006B5DEB" w:rsidP="006B5DE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275ABF">
        <w:rPr>
          <w:rFonts w:ascii="Arial" w:hAnsi="Arial" w:cs="Arial"/>
        </w:rPr>
        <w:t>I DO elect to CONTINUE coverage under the Group Policy and agree to the conditions and requirements outlined above.</w:t>
      </w:r>
    </w:p>
    <w:p w14:paraId="6BF1B930" w14:textId="77777777" w:rsidR="006B5DEB" w:rsidRPr="00275ABF" w:rsidRDefault="006B5DEB" w:rsidP="006B5DEB">
      <w:pPr>
        <w:pStyle w:val="ListParagraph"/>
        <w:spacing w:after="0"/>
        <w:rPr>
          <w:rFonts w:ascii="Arial" w:hAnsi="Arial" w:cs="Arial"/>
        </w:rPr>
      </w:pPr>
    </w:p>
    <w:p w14:paraId="335A5E8C" w14:textId="77777777" w:rsidR="006B5DEB" w:rsidRPr="00275ABF" w:rsidRDefault="006B5DEB" w:rsidP="006B5DE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275ABF">
        <w:rPr>
          <w:rFonts w:ascii="Arial" w:hAnsi="Arial" w:cs="Arial"/>
        </w:rPr>
        <w:t>I DO NOT elect to continue coverage under the Group Policy.</w:t>
      </w:r>
    </w:p>
    <w:p w14:paraId="2CEA014B" w14:textId="77777777" w:rsidR="006B5DEB" w:rsidRPr="00275ABF" w:rsidRDefault="006B5DEB" w:rsidP="006B5DEB">
      <w:pPr>
        <w:spacing w:after="0"/>
        <w:rPr>
          <w:rFonts w:ascii="Arial" w:hAnsi="Arial" w:cs="Arial"/>
        </w:rPr>
      </w:pPr>
    </w:p>
    <w:p w14:paraId="28406B52" w14:textId="77777777" w:rsidR="006B5DEB" w:rsidRPr="00275ABF" w:rsidRDefault="006B5DEB" w:rsidP="006B5DEB">
      <w:pPr>
        <w:spacing w:after="0"/>
        <w:rPr>
          <w:rFonts w:ascii="Arial" w:hAnsi="Arial" w:cs="Arial"/>
        </w:rPr>
      </w:pPr>
    </w:p>
    <w:p w14:paraId="4A61F0CB" w14:textId="77777777" w:rsidR="006B5DEB" w:rsidRPr="00275ABF" w:rsidRDefault="006B5DEB" w:rsidP="006B5DEB">
      <w:pPr>
        <w:spacing w:after="0"/>
        <w:rPr>
          <w:rFonts w:ascii="Arial" w:hAnsi="Arial" w:cs="Arial"/>
        </w:rPr>
      </w:pPr>
      <w:r w:rsidRPr="00275ABF">
        <w:rPr>
          <w:rFonts w:ascii="Arial" w:hAnsi="Arial" w:cs="Arial"/>
        </w:rPr>
        <w:t>________________________________________</w:t>
      </w:r>
      <w:r w:rsidRPr="00275ABF">
        <w:rPr>
          <w:rFonts w:ascii="Arial" w:hAnsi="Arial" w:cs="Arial"/>
        </w:rPr>
        <w:tab/>
      </w:r>
      <w:r w:rsidRPr="00275ABF">
        <w:rPr>
          <w:rFonts w:ascii="Arial" w:hAnsi="Arial" w:cs="Arial"/>
        </w:rPr>
        <w:tab/>
        <w:t>_________________________</w:t>
      </w:r>
    </w:p>
    <w:p w14:paraId="2A5F8AF1" w14:textId="77777777" w:rsidR="006B5DEB" w:rsidRPr="00275ABF" w:rsidRDefault="006B5DEB" w:rsidP="006B5DEB">
      <w:pPr>
        <w:spacing w:after="0"/>
        <w:rPr>
          <w:rFonts w:ascii="Arial" w:hAnsi="Arial" w:cs="Arial"/>
        </w:rPr>
      </w:pPr>
      <w:r w:rsidRPr="00275ABF">
        <w:rPr>
          <w:rFonts w:ascii="Arial" w:hAnsi="Arial" w:cs="Arial"/>
        </w:rPr>
        <w:t>Signature</w:t>
      </w:r>
      <w:r w:rsidRPr="00275ABF">
        <w:rPr>
          <w:rFonts w:ascii="Arial" w:hAnsi="Arial" w:cs="Arial"/>
        </w:rPr>
        <w:tab/>
      </w:r>
      <w:r w:rsidRPr="00275ABF">
        <w:rPr>
          <w:rFonts w:ascii="Arial" w:hAnsi="Arial" w:cs="Arial"/>
        </w:rPr>
        <w:tab/>
      </w:r>
      <w:r w:rsidRPr="00275ABF">
        <w:rPr>
          <w:rFonts w:ascii="Arial" w:hAnsi="Arial" w:cs="Arial"/>
        </w:rPr>
        <w:tab/>
      </w:r>
      <w:r w:rsidRPr="00275ABF">
        <w:rPr>
          <w:rFonts w:ascii="Arial" w:hAnsi="Arial" w:cs="Arial"/>
        </w:rPr>
        <w:tab/>
      </w:r>
      <w:r w:rsidRPr="00275ABF">
        <w:rPr>
          <w:rFonts w:ascii="Arial" w:hAnsi="Arial" w:cs="Arial"/>
        </w:rPr>
        <w:tab/>
      </w:r>
      <w:r w:rsidRPr="00275ABF">
        <w:rPr>
          <w:rFonts w:ascii="Arial" w:hAnsi="Arial" w:cs="Arial"/>
        </w:rPr>
        <w:tab/>
      </w:r>
      <w:r w:rsidRPr="00275ABF">
        <w:rPr>
          <w:rFonts w:ascii="Arial" w:hAnsi="Arial" w:cs="Arial"/>
        </w:rPr>
        <w:tab/>
        <w:t>Date</w:t>
      </w:r>
    </w:p>
    <w:p w14:paraId="2E62084F" w14:textId="77777777" w:rsidR="00A01ED6" w:rsidRPr="00275ABF" w:rsidRDefault="00A01ED6" w:rsidP="006B5DEB">
      <w:pPr>
        <w:spacing w:after="0"/>
        <w:rPr>
          <w:rFonts w:ascii="Arial" w:hAnsi="Arial" w:cs="Arial"/>
        </w:rPr>
      </w:pPr>
    </w:p>
    <w:p w14:paraId="01E5807E" w14:textId="77777777" w:rsidR="00A01ED6" w:rsidRPr="00275ABF" w:rsidRDefault="00A01ED6" w:rsidP="006B5DEB">
      <w:pPr>
        <w:spacing w:after="0"/>
        <w:rPr>
          <w:rFonts w:ascii="Arial" w:hAnsi="Arial" w:cs="Arial"/>
          <w:i/>
          <w:sz w:val="20"/>
          <w:szCs w:val="20"/>
        </w:rPr>
      </w:pPr>
    </w:p>
    <w:p w14:paraId="5C7F0151" w14:textId="77777777" w:rsidR="00A01ED6" w:rsidRPr="00275ABF" w:rsidRDefault="00A01ED6" w:rsidP="006B5DEB">
      <w:pPr>
        <w:spacing w:after="0"/>
        <w:rPr>
          <w:rFonts w:ascii="Arial" w:hAnsi="Arial" w:cs="Arial"/>
          <w:i/>
          <w:sz w:val="20"/>
          <w:szCs w:val="20"/>
        </w:rPr>
      </w:pPr>
      <w:r w:rsidRPr="00275ABF">
        <w:rPr>
          <w:rFonts w:ascii="Arial" w:hAnsi="Arial" w:cs="Arial"/>
          <w:i/>
          <w:sz w:val="20"/>
          <w:szCs w:val="20"/>
        </w:rPr>
        <w:t>This template is a sample and should be reviewed by your employment attorney for completeness and accuracy.</w:t>
      </w:r>
    </w:p>
    <w:p w14:paraId="0F626C54" w14:textId="77777777" w:rsidR="00F61135" w:rsidRPr="00275ABF" w:rsidRDefault="00F61135">
      <w:pPr>
        <w:rPr>
          <w:rFonts w:ascii="Arial" w:hAnsi="Arial" w:cs="Arial"/>
        </w:rPr>
      </w:pPr>
      <w:r w:rsidRPr="00275ABF">
        <w:rPr>
          <w:rFonts w:ascii="Arial" w:hAnsi="Arial" w:cs="Arial"/>
          <w:noProof/>
        </w:rPr>
        <w:lastRenderedPageBreak/>
        <w:drawing>
          <wp:inline distT="0" distB="0" distL="0" distR="0" wp14:anchorId="27F39DDC" wp14:editId="47FBDA63">
            <wp:extent cx="5943600" cy="78632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6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28C36" w14:textId="77777777" w:rsidR="00F61135" w:rsidRPr="00275ABF" w:rsidRDefault="00F61135">
      <w:pPr>
        <w:rPr>
          <w:rFonts w:ascii="Arial" w:hAnsi="Arial" w:cs="Arial"/>
        </w:rPr>
      </w:pPr>
    </w:p>
    <w:p w14:paraId="0729C837" w14:textId="77777777" w:rsidR="00F61135" w:rsidRPr="00275ABF" w:rsidRDefault="00F61135">
      <w:pPr>
        <w:rPr>
          <w:rFonts w:ascii="Arial" w:hAnsi="Arial" w:cs="Arial"/>
        </w:rPr>
      </w:pPr>
      <w:r w:rsidRPr="00275ABF">
        <w:rPr>
          <w:rFonts w:ascii="Arial" w:hAnsi="Arial" w:cs="Arial"/>
          <w:noProof/>
        </w:rPr>
        <w:lastRenderedPageBreak/>
        <w:drawing>
          <wp:inline distT="0" distB="0" distL="0" distR="0" wp14:anchorId="23F5DD29" wp14:editId="2A323587">
            <wp:extent cx="5943600" cy="7652900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553"/>
                    <a:stretch/>
                  </pic:blipFill>
                  <pic:spPr bwMode="auto">
                    <a:xfrm>
                      <a:off x="0" y="0"/>
                      <a:ext cx="5943600" cy="7652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F29C3A" w14:textId="77777777" w:rsidR="00F61135" w:rsidRPr="00275ABF" w:rsidRDefault="00F61135">
      <w:pPr>
        <w:rPr>
          <w:rFonts w:ascii="Arial" w:hAnsi="Arial" w:cs="Arial"/>
        </w:rPr>
      </w:pPr>
    </w:p>
    <w:p w14:paraId="3E604A64" w14:textId="77777777" w:rsidR="00F61135" w:rsidRPr="00275ABF" w:rsidRDefault="00F61135">
      <w:pPr>
        <w:rPr>
          <w:rFonts w:ascii="Arial" w:hAnsi="Arial" w:cs="Arial"/>
        </w:rPr>
      </w:pPr>
    </w:p>
    <w:p w14:paraId="0F12B8B2" w14:textId="77777777" w:rsidR="00F61135" w:rsidRPr="00275ABF" w:rsidRDefault="00F61135">
      <w:pPr>
        <w:rPr>
          <w:rFonts w:ascii="Arial" w:hAnsi="Arial" w:cs="Arial"/>
        </w:rPr>
      </w:pPr>
      <w:r w:rsidRPr="00275ABF">
        <w:rPr>
          <w:rFonts w:ascii="Arial" w:hAnsi="Arial" w:cs="Arial"/>
          <w:noProof/>
        </w:rPr>
        <w:lastRenderedPageBreak/>
        <w:drawing>
          <wp:inline distT="0" distB="0" distL="0" distR="0" wp14:anchorId="633C4865" wp14:editId="1AB2280E">
            <wp:extent cx="5943600" cy="773303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3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443A63" w14:textId="77777777" w:rsidR="00F61135" w:rsidRPr="00275ABF" w:rsidRDefault="00F61135">
      <w:pPr>
        <w:rPr>
          <w:rFonts w:ascii="Arial" w:hAnsi="Arial" w:cs="Arial"/>
        </w:rPr>
      </w:pPr>
    </w:p>
    <w:p w14:paraId="4080CADF" w14:textId="77777777" w:rsidR="00F61135" w:rsidRPr="00275ABF" w:rsidRDefault="00F61135">
      <w:pPr>
        <w:rPr>
          <w:rFonts w:ascii="Arial" w:hAnsi="Arial" w:cs="Arial"/>
        </w:rPr>
      </w:pPr>
      <w:r w:rsidRPr="00275ABF">
        <w:rPr>
          <w:rFonts w:ascii="Arial" w:hAnsi="Arial" w:cs="Arial"/>
          <w:noProof/>
        </w:rPr>
        <w:lastRenderedPageBreak/>
        <w:drawing>
          <wp:inline distT="0" distB="0" distL="0" distR="0" wp14:anchorId="3FB76100" wp14:editId="79111483">
            <wp:extent cx="5943600" cy="78790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7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EE5DE" w14:textId="77777777" w:rsidR="00275ABF" w:rsidRPr="00275ABF" w:rsidRDefault="00275ABF">
      <w:pPr>
        <w:rPr>
          <w:rFonts w:ascii="Arial" w:hAnsi="Arial" w:cs="Arial"/>
        </w:rPr>
      </w:pPr>
    </w:p>
    <w:sectPr w:rsidR="00275ABF" w:rsidRPr="00275ABF" w:rsidSect="00A01ED6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E5342"/>
    <w:multiLevelType w:val="hybridMultilevel"/>
    <w:tmpl w:val="283C0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02155"/>
    <w:multiLevelType w:val="multilevel"/>
    <w:tmpl w:val="CC98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BA680D"/>
    <w:multiLevelType w:val="hybridMultilevel"/>
    <w:tmpl w:val="220A30E8"/>
    <w:lvl w:ilvl="0" w:tplc="0CD4831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135"/>
    <w:rsid w:val="000921D5"/>
    <w:rsid w:val="00275ABF"/>
    <w:rsid w:val="006B5DEB"/>
    <w:rsid w:val="007C518B"/>
    <w:rsid w:val="009B3D36"/>
    <w:rsid w:val="009E4B06"/>
    <w:rsid w:val="00A01ED6"/>
    <w:rsid w:val="00B06028"/>
    <w:rsid w:val="00F61135"/>
    <w:rsid w:val="00F9532C"/>
    <w:rsid w:val="00FD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E6425"/>
  <w15:chartTrackingRefBased/>
  <w15:docId w15:val="{8A4B087B-6E22-4E1C-8C65-EE2D6D64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325</Words>
  <Characters>1757</Characters>
  <Application>Microsoft Office Word</Application>
  <DocSecurity>0</DocSecurity>
  <Lines>54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Maher</dc:creator>
  <cp:keywords/>
  <dc:description/>
  <cp:lastModifiedBy>Megan Purtell</cp:lastModifiedBy>
  <cp:revision>3</cp:revision>
  <dcterms:created xsi:type="dcterms:W3CDTF">2020-06-01T15:04:00Z</dcterms:created>
  <dcterms:modified xsi:type="dcterms:W3CDTF">2020-06-01T15:05:00Z</dcterms:modified>
</cp:coreProperties>
</file>